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7" w:lineRule="exact"/>
        <w:jc w:val="center"/>
      </w:pPr>
      <w:bookmarkStart w:id="0" w:name="_GoBack"/>
      <w:bookmarkEnd w:id="0"/>
      <w:r>
        <w:rPr>
          <w:rFonts w:ascii="NEU-FZ-S92" w:hAnsi="NEU-FZ-S92"/>
          <w:sz w:val="24"/>
        </w:rPr>
        <w:t>2</w:t>
      </w:r>
      <w:r>
        <w:rPr>
          <w:rFonts w:ascii="NEU-BZ-S92" w:hAnsi="NEU-BZ-S92"/>
          <w:i/>
          <w:sz w:val="24"/>
        </w:rPr>
        <w:t>　</w:t>
      </w:r>
      <w:r>
        <w:rPr>
          <w:rFonts w:hint="eastAsia" w:eastAsia="方正黑体_GBK"/>
          <w:sz w:val="24"/>
        </w:rPr>
        <w:t>有趣的折叠</w:t>
      </w:r>
    </w:p>
    <w:tbl>
      <w:tblPr>
        <w:tblStyle w:val="3"/>
        <w:tblW w:w="8505"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67"/>
        <w:gridCol w:w="793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67" w:type="dxa"/>
            <w:tcMar>
              <w:left w:w="0" w:type="dxa"/>
              <w:right w:w="0" w:type="dxa"/>
            </w:tcMar>
            <w:vAlign w:val="center"/>
          </w:tcPr>
          <w:p>
            <w:pPr>
              <w:spacing w:line="437" w:lineRule="exact"/>
              <w:jc w:val="center"/>
            </w:pPr>
            <w:r>
              <w:rPr>
                <w:rFonts w:hint="eastAsia" w:eastAsia="方正书宋_GBK"/>
              </w:rPr>
              <w:t>项目</w:t>
            </w:r>
          </w:p>
        </w:tc>
        <w:tc>
          <w:tcPr>
            <w:tcW w:w="7938" w:type="dxa"/>
            <w:tcMar>
              <w:left w:w="0" w:type="dxa"/>
              <w:right w:w="0" w:type="dxa"/>
            </w:tcMar>
            <w:vAlign w:val="center"/>
          </w:tcPr>
          <w:p>
            <w:pPr>
              <w:spacing w:line="437" w:lineRule="exact"/>
              <w:jc w:val="center"/>
            </w:pPr>
            <w:r>
              <w:rPr>
                <w:rFonts w:hint="eastAsia" w:eastAsia="方正书宋_GBK"/>
              </w:rPr>
              <w:t>内</w:t>
            </w:r>
            <w:r>
              <w:rPr>
                <w:rFonts w:ascii="NEU-BZ-S92" w:hAnsi="NEU-BZ-S92"/>
                <w:i/>
              </w:rPr>
              <w:t>　　</w:t>
            </w:r>
            <w:r>
              <w:rPr>
                <w:rFonts w:hint="eastAsia" w:eastAsia="方正书宋_GBK"/>
              </w:rPr>
              <w:t>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67" w:type="dxa"/>
            <w:tcMar>
              <w:left w:w="0" w:type="dxa"/>
              <w:right w:w="0" w:type="dxa"/>
            </w:tcMar>
            <w:vAlign w:val="center"/>
          </w:tcPr>
          <w:p>
            <w:pPr>
              <w:spacing w:line="437" w:lineRule="atLeast"/>
              <w:jc w:val="center"/>
            </w:pPr>
            <w:r>
              <w:drawing>
                <wp:inline distT="0" distB="0" distL="0" distR="0">
                  <wp:extent cx="142875" cy="545465"/>
                  <wp:effectExtent l="0" t="0" r="9525" b="6985"/>
                  <wp:docPr id="204"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4"/>
                          <pic:cNvPicPr>
                            <a:picLocks noChangeAspect="1"/>
                          </pic:cNvPicPr>
                        </pic:nvPicPr>
                        <pic:blipFill>
                          <a:blip r:embed="rId4"/>
                          <a:stretch>
                            <a:fillRect/>
                          </a:stretch>
                        </pic:blipFill>
                        <pic:spPr>
                          <a:xfrm>
                            <a:off x="0" y="0"/>
                            <a:ext cx="143280" cy="545760"/>
                          </a:xfrm>
                          <a:prstGeom prst="rect">
                            <a:avLst/>
                          </a:prstGeom>
                        </pic:spPr>
                      </pic:pic>
                    </a:graphicData>
                  </a:graphic>
                </wp:inline>
              </w:drawing>
            </w:r>
          </w:p>
        </w:tc>
        <w:tc>
          <w:tcPr>
            <w:tcW w:w="7938" w:type="dxa"/>
            <w:tcMar>
              <w:left w:w="105" w:type="dxa"/>
              <w:right w:w="105" w:type="dxa"/>
            </w:tcMar>
            <w:vAlign w:val="center"/>
          </w:tcPr>
          <w:p>
            <w:pPr>
              <w:spacing w:line="437" w:lineRule="exact"/>
            </w:pPr>
            <w:r>
              <w:rPr>
                <w:rFonts w:ascii="NEU-BZ-S92" w:hAnsi="NEU-BZ-S92"/>
              </w:rPr>
              <w:t>1</w:t>
            </w:r>
            <w:r>
              <w:rPr>
                <w:rFonts w:ascii="NEU-BZ-S92" w:hAnsi="NEU-BZ-S92"/>
                <w:i/>
              </w:rPr>
              <w:t>.</w:t>
            </w:r>
            <w:r>
              <w:rPr>
                <w:rFonts w:hint="eastAsia" w:eastAsia="方正书宋_GBK"/>
              </w:rPr>
              <w:t>如果一个图形不是正方形或长方形</w:t>
            </w:r>
            <w:r>
              <w:rPr>
                <w:rFonts w:ascii="方正书宋_GBK" w:hAnsi="方正书宋_GBK"/>
              </w:rPr>
              <w:t>,</w:t>
            </w:r>
            <w:r>
              <w:rPr>
                <w:rFonts w:hint="eastAsia" w:eastAsia="方正书宋_GBK"/>
              </w:rPr>
              <w:t>你能根据展开图把它折叠成一个立体图形吗</w:t>
            </w:r>
            <w:r>
              <w:rPr>
                <w:rFonts w:ascii="方正书宋_GBK" w:hAnsi="方正书宋_GBK"/>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67" w:type="dxa"/>
            <w:tcMar>
              <w:left w:w="0" w:type="dxa"/>
              <w:right w:w="0" w:type="dxa"/>
            </w:tcMar>
            <w:vAlign w:val="center"/>
          </w:tcPr>
          <w:p>
            <w:pPr>
              <w:spacing w:line="437" w:lineRule="atLeast"/>
              <w:jc w:val="center"/>
            </w:pPr>
            <w:r>
              <w:drawing>
                <wp:inline distT="0" distB="0" distL="0" distR="0">
                  <wp:extent cx="142875" cy="545465"/>
                  <wp:effectExtent l="0" t="0" r="9525" b="6985"/>
                  <wp:docPr id="205"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5"/>
                          <pic:cNvPicPr>
                            <a:picLocks noChangeAspect="1"/>
                          </pic:cNvPicPr>
                        </pic:nvPicPr>
                        <pic:blipFill>
                          <a:blip r:embed="rId5"/>
                          <a:stretch>
                            <a:fillRect/>
                          </a:stretch>
                        </pic:blipFill>
                        <pic:spPr>
                          <a:xfrm>
                            <a:off x="0" y="0"/>
                            <a:ext cx="143280" cy="545760"/>
                          </a:xfrm>
                          <a:prstGeom prst="rect">
                            <a:avLst/>
                          </a:prstGeom>
                        </pic:spPr>
                      </pic:pic>
                    </a:graphicData>
                  </a:graphic>
                </wp:inline>
              </w:drawing>
            </w:r>
          </w:p>
        </w:tc>
        <w:tc>
          <w:tcPr>
            <w:tcW w:w="7938" w:type="dxa"/>
            <w:tcMar>
              <w:left w:w="105" w:type="dxa"/>
              <w:right w:w="105" w:type="dxa"/>
            </w:tcMar>
            <w:vAlign w:val="center"/>
          </w:tcPr>
          <w:p>
            <w:pPr>
              <w:spacing w:line="437" w:lineRule="exact"/>
            </w:pPr>
            <w:r>
              <w:rPr>
                <w:rFonts w:ascii="NEU-BZ-S92" w:hAnsi="NEU-BZ-S92"/>
              </w:rPr>
              <w:t>2</w:t>
            </w:r>
            <w:r>
              <w:rPr>
                <w:rFonts w:ascii="NEU-BZ-S92" w:hAnsi="NEU-BZ-S92"/>
                <w:i/>
              </w:rPr>
              <w:t>.</w:t>
            </w:r>
            <w:r>
              <w:rPr>
                <w:rFonts w:hint="eastAsia" w:eastAsia="方正书宋_GBK"/>
              </w:rPr>
              <w:t>将下图按虚线折叠成一个封闭的立体图形</w:t>
            </w:r>
            <w:r>
              <w:rPr>
                <w:rFonts w:ascii="方正书宋_GBK" w:hAnsi="方正书宋_GBK"/>
              </w:rPr>
              <w:t>,</w:t>
            </w:r>
            <w:r>
              <w:rPr>
                <w:rFonts w:hint="eastAsia" w:eastAsia="方正书宋_GBK"/>
              </w:rPr>
              <w:t>它的形状像什么</w:t>
            </w:r>
            <w:r>
              <w:rPr>
                <w:rFonts w:ascii="方正书宋_GBK" w:hAnsi="方正书宋_GBK"/>
              </w:rPr>
              <w:t>?</w:t>
            </w:r>
          </w:p>
          <w:p>
            <w:pPr>
              <w:spacing w:line="437" w:lineRule="atLeast"/>
              <w:jc w:val="center"/>
            </w:pPr>
            <w:r>
              <w:drawing>
                <wp:inline distT="0" distB="0" distL="0" distR="0">
                  <wp:extent cx="1130300" cy="1157605"/>
                  <wp:effectExtent l="0" t="0" r="12700" b="4445"/>
                  <wp:docPr id="206" name="XU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XU2.eps"/>
                          <pic:cNvPicPr>
                            <a:picLocks noChangeAspect="1"/>
                          </pic:cNvPicPr>
                        </pic:nvPicPr>
                        <pic:blipFill>
                          <a:blip r:embed="rId6"/>
                          <a:stretch>
                            <a:fillRect/>
                          </a:stretch>
                        </pic:blipFill>
                        <pic:spPr>
                          <a:xfrm>
                            <a:off x="0" y="0"/>
                            <a:ext cx="1130760" cy="1158120"/>
                          </a:xfrm>
                          <a:prstGeom prst="rect">
                            <a:avLst/>
                          </a:prstGeom>
                        </pic:spPr>
                      </pic:pic>
                    </a:graphicData>
                  </a:graphic>
                </wp:inline>
              </w:drawing>
            </w:r>
          </w:p>
          <w:p>
            <w:pPr>
              <w:spacing w:line="437" w:lineRule="exact"/>
            </w:pPr>
            <w:r>
              <w:rPr>
                <w:rFonts w:hint="eastAsia" w:eastAsia="方正书宋_GBK"/>
              </w:rPr>
              <w:t>分析与解答</w:t>
            </w:r>
            <w:r>
              <w:rPr>
                <w:rFonts w:ascii="方正书宋_GBK" w:hAnsi="方正书宋_GBK"/>
              </w:rPr>
              <w:t>:</w:t>
            </w:r>
            <w:r>
              <w:rPr>
                <w:rFonts w:hint="eastAsia" w:eastAsia="方正书宋_GBK"/>
              </w:rPr>
              <w:t>它的形状像</w:t>
            </w:r>
            <w:r>
              <w:rPr>
                <w:rFonts w:ascii="方正书宋_GBK" w:hAnsi="方正书宋_GBK"/>
              </w:rPr>
              <w:t>(</w:t>
            </w:r>
            <w:r>
              <w:rPr>
                <w:rFonts w:ascii="NEU-BZ-S92" w:hAnsi="NEU-BZ-S92"/>
                <w:i/>
              </w:rPr>
              <w:t>　　</w:t>
            </w:r>
            <w:r>
              <w:rPr>
                <w:rFonts w:ascii="方正书宋_GBK" w:hAnsi="方正书宋_GBK"/>
              </w:rPr>
              <w:t>)</w:t>
            </w:r>
            <w:r>
              <w:rPr>
                <w:rFonts w:hint="eastAsia" w:eastAsia="方正书宋_GBK"/>
              </w:rPr>
              <w:t>。</w:t>
            </w:r>
          </w:p>
          <w:p>
            <w:pPr>
              <w:spacing w:line="437" w:lineRule="exact"/>
            </w:pPr>
            <w:r>
              <w:rPr>
                <w:rFonts w:hint="eastAsia" w:eastAsia="方正书宋_GBK"/>
              </w:rPr>
              <w:t>观察上图</w:t>
            </w:r>
            <w:r>
              <w:rPr>
                <w:rFonts w:ascii="方正书宋_GBK" w:hAnsi="方正书宋_GBK"/>
              </w:rPr>
              <w:t>,</w:t>
            </w:r>
            <w:r>
              <w:rPr>
                <w:rFonts w:hint="eastAsia" w:eastAsia="方正书宋_GBK"/>
              </w:rPr>
              <w:t>房顶的侧面是边长分别为</w:t>
            </w:r>
            <w:r>
              <w:rPr>
                <w:rFonts w:ascii="NEU-BZ-S92" w:hAnsi="NEU-BZ-S92"/>
              </w:rPr>
              <w:t>2</w:t>
            </w:r>
            <w:r>
              <w:rPr>
                <w:rFonts w:hint="eastAsia" w:eastAsia="方正书宋_GBK"/>
              </w:rPr>
              <w:t xml:space="preserve"> </w:t>
            </w:r>
            <w:r>
              <w:rPr>
                <w:rFonts w:ascii="NEU-BZ-S92" w:hAnsi="NEU-BZ-S92"/>
              </w:rPr>
              <w:t>cm</w:t>
            </w:r>
            <w:r>
              <w:rPr>
                <w:rFonts w:hint="eastAsia" w:eastAsia="方正书宋_GBK"/>
              </w:rPr>
              <w:t>、</w:t>
            </w:r>
            <w:r>
              <w:rPr>
                <w:rFonts w:ascii="NEU-BZ-S92" w:hAnsi="NEU-BZ-S92"/>
              </w:rPr>
              <w:t>2</w:t>
            </w:r>
            <w:r>
              <w:rPr>
                <w:rFonts w:hint="eastAsia" w:eastAsia="方正书宋_GBK"/>
              </w:rPr>
              <w:t xml:space="preserve"> </w:t>
            </w:r>
            <w:r>
              <w:rPr>
                <w:rFonts w:ascii="NEU-BZ-S92" w:hAnsi="NEU-BZ-S92"/>
              </w:rPr>
              <w:t>cm</w:t>
            </w:r>
            <w:r>
              <w:rPr>
                <w:rFonts w:hint="eastAsia" w:eastAsia="方正书宋_GBK"/>
              </w:rPr>
              <w:t>、</w:t>
            </w:r>
            <w:r>
              <w:rPr>
                <w:rFonts w:ascii="NEU-BZ-S92" w:hAnsi="NEU-BZ-S92"/>
              </w:rPr>
              <w:t>3</w:t>
            </w:r>
            <w:r>
              <w:rPr>
                <w:rFonts w:hint="eastAsia" w:eastAsia="方正书宋_GBK"/>
              </w:rPr>
              <w:t xml:space="preserve"> </w:t>
            </w:r>
            <w:r>
              <w:rPr>
                <w:rFonts w:ascii="NEU-BZ-S92" w:hAnsi="NEU-BZ-S92"/>
              </w:rPr>
              <w:t>cm</w:t>
            </w:r>
            <w:r>
              <w:rPr>
                <w:rFonts w:hint="eastAsia" w:eastAsia="方正书宋_GBK"/>
              </w:rPr>
              <w:t>的三角形</w:t>
            </w:r>
            <w:r>
              <w:rPr>
                <w:rFonts w:ascii="方正书宋_GBK" w:hAnsi="方正书宋_GBK"/>
              </w:rPr>
              <w:t>,</w:t>
            </w:r>
            <w:r>
              <w:rPr>
                <w:rFonts w:hint="eastAsia" w:eastAsia="方正书宋_GBK"/>
              </w:rPr>
              <w:t>房子的侧面是长</w:t>
            </w:r>
            <w:r>
              <w:rPr>
                <w:rFonts w:ascii="NEU-BZ-S92" w:hAnsi="NEU-BZ-S92"/>
              </w:rPr>
              <w:t>4</w:t>
            </w:r>
            <w:r>
              <w:rPr>
                <w:rFonts w:hint="eastAsia" w:eastAsia="方正书宋_GBK"/>
              </w:rPr>
              <w:t xml:space="preserve"> </w:t>
            </w:r>
            <w:r>
              <w:rPr>
                <w:rFonts w:ascii="NEU-BZ-S92" w:hAnsi="NEU-BZ-S92"/>
              </w:rPr>
              <w:t>cm</w:t>
            </w:r>
            <w:r>
              <w:rPr>
                <w:rFonts w:hint="eastAsia" w:eastAsia="方正书宋_GBK"/>
              </w:rPr>
              <w:t>、宽</w:t>
            </w:r>
            <w:r>
              <w:rPr>
                <w:rFonts w:ascii="NEU-BZ-S92" w:hAnsi="NEU-BZ-S92"/>
              </w:rPr>
              <w:t>3</w:t>
            </w:r>
            <w:r>
              <w:rPr>
                <w:rFonts w:hint="eastAsia" w:eastAsia="方正书宋_GBK"/>
              </w:rPr>
              <w:t xml:space="preserve"> </w:t>
            </w:r>
            <w:r>
              <w:rPr>
                <w:rFonts w:ascii="NEU-BZ-S92" w:hAnsi="NEU-BZ-S92"/>
              </w:rPr>
              <w:t>cm</w:t>
            </w:r>
            <w:r>
              <w:rPr>
                <w:rFonts w:hint="eastAsia" w:eastAsia="方正书宋_GBK"/>
              </w:rPr>
              <w:t>的长方形</w:t>
            </w:r>
            <w:r>
              <w:rPr>
                <w:rFonts w:ascii="方正书宋_GBK" w:hAnsi="方正书宋_GBK"/>
              </w:rPr>
              <w:t>,</w:t>
            </w:r>
            <w:r>
              <w:rPr>
                <w:rFonts w:hint="eastAsia" w:eastAsia="方正书宋_GBK"/>
              </w:rPr>
              <w:t>这两个长方形夹着的长</w:t>
            </w:r>
            <w:r>
              <w:rPr>
                <w:rFonts w:ascii="NEU-BZ-S92" w:hAnsi="NEU-BZ-S92"/>
              </w:rPr>
              <w:t>8</w:t>
            </w:r>
            <w:r>
              <w:rPr>
                <w:rFonts w:hint="eastAsia" w:eastAsia="方正书宋_GBK"/>
              </w:rPr>
              <w:t xml:space="preserve"> </w:t>
            </w:r>
            <w:r>
              <w:rPr>
                <w:rFonts w:ascii="NEU-BZ-S92" w:hAnsi="NEU-BZ-S92"/>
              </w:rPr>
              <w:t>cm</w:t>
            </w:r>
            <w:r>
              <w:rPr>
                <w:rFonts w:hint="eastAsia" w:eastAsia="方正书宋_GBK"/>
              </w:rPr>
              <w:t>、宽</w:t>
            </w:r>
            <w:r>
              <w:rPr>
                <w:rFonts w:ascii="NEU-BZ-S92" w:hAnsi="NEU-BZ-S92"/>
              </w:rPr>
              <w:t>4</w:t>
            </w:r>
            <w:r>
              <w:rPr>
                <w:rFonts w:hint="eastAsia" w:eastAsia="方正书宋_GBK"/>
              </w:rPr>
              <w:t xml:space="preserve"> </w:t>
            </w:r>
            <w:r>
              <w:rPr>
                <w:rFonts w:ascii="NEU-BZ-S92" w:hAnsi="NEU-BZ-S92"/>
              </w:rPr>
              <w:t>cm</w:t>
            </w:r>
            <w:r>
              <w:rPr>
                <w:rFonts w:hint="eastAsia" w:eastAsia="方正书宋_GBK"/>
              </w:rPr>
              <w:t>的大长方形就是小房子的正面。</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67" w:type="dxa"/>
            <w:tcMar>
              <w:left w:w="0" w:type="dxa"/>
              <w:right w:w="0" w:type="dxa"/>
            </w:tcMar>
            <w:vAlign w:val="center"/>
          </w:tcPr>
          <w:p>
            <w:pPr>
              <w:spacing w:line="437" w:lineRule="atLeast"/>
              <w:jc w:val="center"/>
            </w:pPr>
            <w:r>
              <w:drawing>
                <wp:inline distT="0" distB="0" distL="0" distR="0">
                  <wp:extent cx="142875" cy="545465"/>
                  <wp:effectExtent l="0" t="0" r="9525" b="6985"/>
                  <wp:docPr id="207"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7"/>
                          <pic:cNvPicPr>
                            <a:picLocks noChangeAspect="1"/>
                          </pic:cNvPicPr>
                        </pic:nvPicPr>
                        <pic:blipFill>
                          <a:blip r:embed="rId7"/>
                          <a:stretch>
                            <a:fillRect/>
                          </a:stretch>
                        </pic:blipFill>
                        <pic:spPr>
                          <a:xfrm>
                            <a:off x="0" y="0"/>
                            <a:ext cx="143280" cy="545760"/>
                          </a:xfrm>
                          <a:prstGeom prst="rect">
                            <a:avLst/>
                          </a:prstGeom>
                        </pic:spPr>
                      </pic:pic>
                    </a:graphicData>
                  </a:graphic>
                </wp:inline>
              </w:drawing>
            </w:r>
          </w:p>
        </w:tc>
        <w:tc>
          <w:tcPr>
            <w:tcW w:w="7938" w:type="dxa"/>
            <w:tcMar>
              <w:left w:w="105" w:type="dxa"/>
              <w:right w:w="105" w:type="dxa"/>
            </w:tcMar>
            <w:vAlign w:val="center"/>
          </w:tcPr>
          <w:p>
            <w:pPr>
              <w:spacing w:line="437" w:lineRule="exact"/>
            </w:pPr>
            <w:r>
              <w:rPr>
                <w:rFonts w:ascii="NEU-BZ-S92" w:hAnsi="NEU-BZ-S92"/>
              </w:rPr>
              <w:t>3.</w:t>
            </w:r>
            <w:r>
              <w:rPr>
                <w:rFonts w:hint="eastAsia" w:eastAsia="方正书宋_GBK"/>
              </w:rPr>
              <w:t>通过预习</w:t>
            </w:r>
            <w:r>
              <w:rPr>
                <w:rFonts w:ascii="方正书宋_GBK" w:hAnsi="方正书宋_GBK"/>
              </w:rPr>
              <w:t>,</w:t>
            </w:r>
            <w:r>
              <w:rPr>
                <w:rFonts w:hint="eastAsia" w:eastAsia="方正书宋_GBK"/>
              </w:rPr>
              <w:t>我知道了</w:t>
            </w:r>
            <w:r>
              <w:rPr>
                <w:rFonts w:ascii="方正书宋_GBK" w:hAnsi="方正书宋_GBK"/>
              </w:rPr>
              <w:t>:</w:t>
            </w:r>
            <w:r>
              <w:rPr>
                <w:rFonts w:hint="eastAsia" w:eastAsia="方正书宋_GBK"/>
              </w:rPr>
              <w:t>先观察立体图形各个面的特点</w:t>
            </w:r>
            <w:r>
              <w:rPr>
                <w:rFonts w:ascii="方正书宋_GBK" w:hAnsi="方正书宋_GBK"/>
              </w:rPr>
              <w:t>,</w:t>
            </w:r>
            <w:r>
              <w:rPr>
                <w:rFonts w:hint="eastAsia" w:eastAsia="方正书宋_GBK"/>
              </w:rPr>
              <w:t>再想一想就能知道展开后的平面图形了</w:t>
            </w:r>
            <w:r>
              <w:rPr>
                <w:rFonts w:ascii="方正书宋_GBK" w:hAnsi="方正书宋_GBK"/>
              </w:rPr>
              <w:t>,</w:t>
            </w:r>
            <w:r>
              <w:rPr>
                <w:rFonts w:hint="eastAsia" w:eastAsia="方正书宋_GBK"/>
              </w:rPr>
              <w:t>如果想象不出来</w:t>
            </w:r>
            <w:r>
              <w:rPr>
                <w:rFonts w:ascii="方正书宋_GBK" w:hAnsi="方正书宋_GBK"/>
              </w:rPr>
              <w:t>,</w:t>
            </w:r>
            <w:r>
              <w:rPr>
                <w:rFonts w:hint="eastAsia" w:eastAsia="方正书宋_GBK"/>
              </w:rPr>
              <w:t>可以动手做一做。</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67" w:type="dxa"/>
            <w:tcMar>
              <w:left w:w="0" w:type="dxa"/>
              <w:right w:w="0" w:type="dxa"/>
            </w:tcMar>
            <w:vAlign w:val="center"/>
          </w:tcPr>
          <w:p>
            <w:pPr>
              <w:spacing w:line="437" w:lineRule="atLeast"/>
              <w:jc w:val="center"/>
            </w:pPr>
            <w:r>
              <w:drawing>
                <wp:inline distT="0" distB="0" distL="0" distR="0">
                  <wp:extent cx="142875" cy="545465"/>
                  <wp:effectExtent l="0" t="0" r="9525" b="6985"/>
                  <wp:docPr id="208"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8"/>
                          <pic:cNvPicPr>
                            <a:picLocks noChangeAspect="1"/>
                          </pic:cNvPicPr>
                        </pic:nvPicPr>
                        <pic:blipFill>
                          <a:blip r:embed="rId8"/>
                          <a:stretch>
                            <a:fillRect/>
                          </a:stretch>
                        </pic:blipFill>
                        <pic:spPr>
                          <a:xfrm>
                            <a:off x="0" y="0"/>
                            <a:ext cx="143280" cy="545760"/>
                          </a:xfrm>
                          <a:prstGeom prst="rect">
                            <a:avLst/>
                          </a:prstGeom>
                        </pic:spPr>
                      </pic:pic>
                    </a:graphicData>
                  </a:graphic>
                </wp:inline>
              </w:drawing>
            </w:r>
          </w:p>
        </w:tc>
        <w:tc>
          <w:tcPr>
            <w:tcW w:w="7938" w:type="dxa"/>
            <w:tcMar>
              <w:left w:w="105" w:type="dxa"/>
              <w:right w:w="105" w:type="dxa"/>
            </w:tcMar>
            <w:vAlign w:val="center"/>
          </w:tcPr>
          <w:p>
            <w:pPr>
              <w:spacing w:line="437" w:lineRule="exact"/>
            </w:pPr>
            <w:r>
              <w:rPr>
                <w:rFonts w:ascii="NEU-BZ-S92" w:hAnsi="NEU-BZ-S92"/>
              </w:rPr>
              <w:t>4.</w:t>
            </w:r>
            <w:r>
              <w:rPr>
                <w:rFonts w:hint="eastAsia" w:eastAsia="方正书宋_GBK"/>
              </w:rPr>
              <w:t>下面两个展开图折叠后所围成的立体图形分别与画出的哪个立体图形相对应</w:t>
            </w:r>
            <w:r>
              <w:rPr>
                <w:rFonts w:ascii="方正书宋_GBK" w:hAnsi="方正书宋_GBK"/>
              </w:rPr>
              <w:t>?</w:t>
            </w:r>
          </w:p>
          <w:p>
            <w:pPr>
              <w:spacing w:line="437" w:lineRule="atLeast"/>
              <w:jc w:val="center"/>
            </w:pPr>
            <w:r>
              <w:drawing>
                <wp:inline distT="0" distB="0" distL="0" distR="0">
                  <wp:extent cx="2821940" cy="816610"/>
                  <wp:effectExtent l="0" t="0" r="16510" b="2540"/>
                  <wp:docPr id="209" name="XU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XU4.eps"/>
                          <pic:cNvPicPr>
                            <a:picLocks noChangeAspect="1"/>
                          </pic:cNvPicPr>
                        </pic:nvPicPr>
                        <pic:blipFill>
                          <a:blip r:embed="rId9"/>
                          <a:stretch>
                            <a:fillRect/>
                          </a:stretch>
                        </pic:blipFill>
                        <pic:spPr>
                          <a:xfrm>
                            <a:off x="0" y="0"/>
                            <a:ext cx="2822400" cy="816840"/>
                          </a:xfrm>
                          <a:prstGeom prst="rect">
                            <a:avLst/>
                          </a:prstGeom>
                        </pic:spPr>
                      </pic:pic>
                    </a:graphicData>
                  </a:graphic>
                </wp:inline>
              </w:drawing>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567" w:type="dxa"/>
            <w:tcMar>
              <w:left w:w="0" w:type="dxa"/>
              <w:right w:w="0" w:type="dxa"/>
            </w:tcMar>
            <w:vAlign w:val="center"/>
          </w:tcPr>
          <w:p>
            <w:pPr>
              <w:spacing w:line="437" w:lineRule="exact"/>
              <w:jc w:val="center"/>
            </w:pPr>
            <w:r>
              <w:rPr>
                <w:rFonts w:hint="eastAsia" w:eastAsia="方正书宋_GBK"/>
              </w:rPr>
              <w:t>温馨</w:t>
            </w:r>
          </w:p>
          <w:p>
            <w:pPr>
              <w:spacing w:line="437" w:lineRule="exact"/>
              <w:jc w:val="center"/>
            </w:pPr>
            <w:r>
              <w:rPr>
                <w:rFonts w:hint="eastAsia" w:eastAsia="方正书宋_GBK"/>
              </w:rPr>
              <w:t>提示</w:t>
            </w:r>
          </w:p>
        </w:tc>
        <w:tc>
          <w:tcPr>
            <w:tcW w:w="7938" w:type="dxa"/>
            <w:tcMar>
              <w:left w:w="105" w:type="dxa"/>
              <w:right w:w="105" w:type="dxa"/>
            </w:tcMar>
            <w:vAlign w:val="center"/>
          </w:tcPr>
          <w:p>
            <w:pPr>
              <w:spacing w:line="437" w:lineRule="exact"/>
            </w:pPr>
            <w:r>
              <w:rPr>
                <w:rFonts w:hint="eastAsia" w:eastAsia="方正书宋_GBK"/>
              </w:rPr>
              <w:t>知识准备</w:t>
            </w:r>
            <w:r>
              <w:rPr>
                <w:rFonts w:ascii="方正书宋_GBK" w:hAnsi="方正书宋_GBK"/>
              </w:rPr>
              <w:t>:</w:t>
            </w:r>
            <w:r>
              <w:rPr>
                <w:rFonts w:hint="eastAsia" w:eastAsia="方正书宋_GBK"/>
              </w:rPr>
              <w:t>长方体和正方体的展开图。</w:t>
            </w:r>
          </w:p>
        </w:tc>
      </w:tr>
    </w:tbl>
    <w:p/>
    <w:p/>
    <w:p/>
    <w:p/>
    <w:p/>
    <w:p/>
    <w:p/>
    <w:p/>
    <w:p/>
    <w:p/>
    <w:p/>
    <w:p/>
    <w:p/>
    <w:p>
      <w:pPr>
        <w:rPr>
          <w:rFonts w:hint="eastAsia"/>
          <w:sz w:val="24"/>
          <w:szCs w:val="24"/>
          <w:lang w:eastAsia="zh-CN"/>
        </w:rPr>
      </w:pPr>
      <w:r>
        <w:rPr>
          <w:rFonts w:hint="eastAsia"/>
          <w:sz w:val="24"/>
          <w:szCs w:val="24"/>
          <w:lang w:eastAsia="zh-CN"/>
        </w:rPr>
        <w:t>参考答案：</w:t>
      </w:r>
    </w:p>
    <w:p>
      <w:pPr>
        <w:spacing w:line="293" w:lineRule="exact"/>
        <w:rPr>
          <w:sz w:val="24"/>
          <w:szCs w:val="24"/>
        </w:rPr>
      </w:pPr>
      <w:r>
        <w:rPr>
          <w:rFonts w:ascii="NEU-BZ-S92" w:hAnsi="NEU-BZ-S92"/>
          <w:sz w:val="24"/>
          <w:szCs w:val="24"/>
        </w:rPr>
        <w:t>1</w:t>
      </w:r>
      <w:r>
        <w:rPr>
          <w:rFonts w:ascii="NEU-BZ-S92" w:hAnsi="NEU-BZ-S92"/>
          <w:i/>
          <w:sz w:val="24"/>
          <w:szCs w:val="24"/>
        </w:rPr>
        <w:t>.</w:t>
      </w:r>
      <w:r>
        <w:rPr>
          <w:rFonts w:hint="eastAsia" w:eastAsia="方正书宋_GBK"/>
          <w:sz w:val="24"/>
          <w:szCs w:val="24"/>
        </w:rPr>
        <w:t xml:space="preserve"> 略</w:t>
      </w:r>
      <w:r>
        <w:rPr>
          <w:rFonts w:ascii="NEU-BZ-S92" w:hAnsi="NEU-BZ-S92"/>
          <w:i/>
          <w:sz w:val="24"/>
          <w:szCs w:val="24"/>
        </w:rPr>
        <w:t>　</w:t>
      </w:r>
      <w:r>
        <w:rPr>
          <w:rFonts w:ascii="NEU-BZ-S92" w:hAnsi="NEU-BZ-S92"/>
          <w:sz w:val="24"/>
          <w:szCs w:val="24"/>
        </w:rPr>
        <w:t>2</w:t>
      </w:r>
      <w:r>
        <w:rPr>
          <w:rFonts w:ascii="NEU-BZ-S92" w:hAnsi="NEU-BZ-S92"/>
          <w:i/>
          <w:sz w:val="24"/>
          <w:szCs w:val="24"/>
        </w:rPr>
        <w:t>.</w:t>
      </w:r>
      <w:r>
        <w:rPr>
          <w:rFonts w:hint="eastAsia" w:eastAsia="方正书宋_GBK"/>
          <w:sz w:val="24"/>
          <w:szCs w:val="24"/>
        </w:rPr>
        <w:t xml:space="preserve"> 小房子</w:t>
      </w:r>
      <w:r>
        <w:rPr>
          <w:rFonts w:ascii="NEU-BZ-S92" w:hAnsi="NEU-BZ-S92"/>
          <w:i/>
          <w:sz w:val="24"/>
          <w:szCs w:val="24"/>
        </w:rPr>
        <w:t>　</w:t>
      </w:r>
      <w:r>
        <w:rPr>
          <w:rFonts w:ascii="NEU-BZ-S92" w:hAnsi="NEU-BZ-S92"/>
          <w:sz w:val="24"/>
          <w:szCs w:val="24"/>
        </w:rPr>
        <w:t>4</w:t>
      </w:r>
      <w:r>
        <w:rPr>
          <w:rFonts w:ascii="NEU-BZ-S92" w:hAnsi="NEU-BZ-S92"/>
          <w:i/>
          <w:sz w:val="24"/>
          <w:szCs w:val="24"/>
        </w:rPr>
        <w:t>.</w:t>
      </w:r>
      <w:r>
        <w:rPr>
          <w:rFonts w:hint="eastAsia" w:eastAsia="方正书宋_GBK"/>
          <w:sz w:val="24"/>
          <w:szCs w:val="24"/>
        </w:rPr>
        <w:t xml:space="preserve"> </w:t>
      </w:r>
      <w:r>
        <w:rPr>
          <w:rFonts w:ascii="NEU-BZ-S92" w:hAnsi="NEU-BZ-S92"/>
          <w:i/>
          <w:sz w:val="24"/>
          <w:szCs w:val="24"/>
        </w:rPr>
        <w:t>a　c</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FZ-S92">
    <w:altName w:val="宋体"/>
    <w:panose1 w:val="03000502000000000000"/>
    <w:charset w:val="86"/>
    <w:family w:val="script"/>
    <w:pitch w:val="default"/>
    <w:sig w:usb0="00000000" w:usb1="00000000" w:usb2="000A005E" w:usb3="00000000" w:csb0="003C0041"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675A9"/>
    <w:rsid w:val="5EE67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S92"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15" w:lineRule="exact"/>
      <w:jc w:val="left"/>
    </w:pPr>
    <w:rPr>
      <w:rFonts w:ascii="NEU-BZ-S92" w:hAnsi="NEU-BZ-S92" w:eastAsia="方正书宋_GBK" w:cstheme="minorBidi"/>
      <w:color w:val="000000"/>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2018-09-04T11:44:00Z</dcterms:created>
  <dc:creator>123</dc:creator>
  <cp:lastModifiedBy>123</cp:lastModifiedBy>
  <dcterms:modified xsi:type="dcterms:W3CDTF">2018-09-04T11:47:19Z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